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00481" w14:textId="0C2CF99F" w:rsidR="00F96186" w:rsidRDefault="00B80536" w:rsidP="00F96186">
      <w:r>
        <w:t>March 26</w:t>
      </w:r>
      <w:r w:rsidR="005F7CF7">
        <w:t>,</w:t>
      </w:r>
      <w:r w:rsidR="00FB59B1">
        <w:t xml:space="preserve"> 2021</w:t>
      </w:r>
    </w:p>
    <w:p w14:paraId="67499510" w14:textId="5EEFB2A3" w:rsidR="00F96186" w:rsidRDefault="00F96186" w:rsidP="00F96186">
      <w:r>
        <w:t xml:space="preserve">To:  All </w:t>
      </w:r>
      <w:r w:rsidR="009F5115">
        <w:t xml:space="preserve">Rosedale </w:t>
      </w:r>
      <w:r w:rsidR="005C1EB5">
        <w:t>Community Council</w:t>
      </w:r>
      <w:r w:rsidR="009F5115">
        <w:t xml:space="preserve"> Members</w:t>
      </w:r>
      <w:r w:rsidR="009F5115">
        <w:tab/>
      </w:r>
    </w:p>
    <w:p w14:paraId="0CE87C9A" w14:textId="43588B48" w:rsidR="00F96186" w:rsidRPr="00624C26" w:rsidRDefault="00F96186" w:rsidP="00F96186">
      <w:pPr>
        <w:rPr>
          <w:i/>
          <w:iCs/>
        </w:rPr>
      </w:pPr>
      <w:r>
        <w:t>Subject:  Recap from</w:t>
      </w:r>
      <w:r w:rsidR="009F5115">
        <w:t xml:space="preserve"> committee meeting</w:t>
      </w:r>
      <w:r>
        <w:t xml:space="preserve"> </w:t>
      </w:r>
      <w:r w:rsidR="000E1254">
        <w:t>–</w:t>
      </w:r>
      <w:r w:rsidR="00221C62">
        <w:t xml:space="preserve"> </w:t>
      </w:r>
      <w:r w:rsidR="00B80536">
        <w:t>3</w:t>
      </w:r>
      <w:r w:rsidR="000620AA">
        <w:t>/</w:t>
      </w:r>
      <w:r w:rsidR="00FB59B1">
        <w:t>2</w:t>
      </w:r>
      <w:r w:rsidR="005F7CF7">
        <w:t>4</w:t>
      </w:r>
      <w:r w:rsidR="00FB59B1">
        <w:t>/</w:t>
      </w:r>
      <w:r w:rsidR="00487D85">
        <w:t>202</w:t>
      </w:r>
      <w:r w:rsidR="00FB59B1">
        <w:t>1</w:t>
      </w:r>
      <w:r w:rsidR="006E7229">
        <w:t xml:space="preserve"> </w:t>
      </w:r>
      <w:r w:rsidR="00624C26">
        <w:t xml:space="preserve">  </w:t>
      </w:r>
      <w:r w:rsidR="00624C26" w:rsidRPr="00624C26">
        <w:rPr>
          <w:i/>
          <w:iCs/>
          <w:u w:val="single"/>
        </w:rPr>
        <w:t>Edited March 29, 2021 – edit’s italicized</w:t>
      </w:r>
    </w:p>
    <w:p w14:paraId="59FCAE68" w14:textId="43F0BDC5" w:rsidR="009F5115" w:rsidRDefault="009F5115">
      <w:r>
        <w:t xml:space="preserve">The meeting of the Rosedale </w:t>
      </w:r>
      <w:r w:rsidR="005C1EB5">
        <w:t>Community Council</w:t>
      </w:r>
      <w:r>
        <w:t xml:space="preserve"> was </w:t>
      </w:r>
      <w:r w:rsidR="00FB43AE">
        <w:t xml:space="preserve">called to order by </w:t>
      </w:r>
      <w:r w:rsidR="00054DFE">
        <w:t xml:space="preserve">Chairman Mike Zinn.   </w:t>
      </w:r>
      <w:r w:rsidR="00B068FC">
        <w:t>1</w:t>
      </w:r>
      <w:r w:rsidR="00B80536">
        <w:t>3</w:t>
      </w:r>
      <w:r w:rsidR="00B068FC">
        <w:t xml:space="preserve"> RCC</w:t>
      </w:r>
      <w:r w:rsidR="00FB43AE">
        <w:t xml:space="preserve"> </w:t>
      </w:r>
      <w:r>
        <w:t xml:space="preserve">members were in attendance, with </w:t>
      </w:r>
      <w:r w:rsidR="00FB59B1">
        <w:t>11</w:t>
      </w:r>
      <w:r>
        <w:t xml:space="preserve"> of the 1</w:t>
      </w:r>
      <w:r w:rsidR="00111C19">
        <w:t>4</w:t>
      </w:r>
      <w:r>
        <w:t xml:space="preserve"> HOA communities represented and </w:t>
      </w:r>
      <w:r w:rsidR="00B80536">
        <w:t>2</w:t>
      </w:r>
      <w:r>
        <w:t xml:space="preserve"> of the non-HOA communities represented</w:t>
      </w:r>
      <w:r w:rsidR="00B068FC">
        <w:t>.   We also had</w:t>
      </w:r>
      <w:r w:rsidR="00FB59B1">
        <w:t xml:space="preserve"> </w:t>
      </w:r>
      <w:r w:rsidR="00B80536">
        <w:t>18</w:t>
      </w:r>
      <w:r w:rsidR="00B068FC">
        <w:t xml:space="preserve"> homeowners join our meeting.  </w:t>
      </w:r>
      <w:r w:rsidR="00FD1C03">
        <w:t xml:space="preserve"> Joe and Kellie Miller of Miller Results </w:t>
      </w:r>
      <w:r w:rsidR="00B068FC">
        <w:t>continue</w:t>
      </w:r>
      <w:r w:rsidR="00FD1C03">
        <w:t xml:space="preserve"> to facilitate, assist with any technical issues, and conduct polling on proposals</w:t>
      </w:r>
      <w:r>
        <w:t xml:space="preserve">.   </w:t>
      </w:r>
    </w:p>
    <w:p w14:paraId="7B924719" w14:textId="35F91D80" w:rsidR="00054DFE" w:rsidRDefault="005F7CF7">
      <w:r>
        <w:t>Mike</w:t>
      </w:r>
      <w:r w:rsidR="00054DFE">
        <w:t xml:space="preserve"> reviewed the agenda topics and financial </w:t>
      </w:r>
      <w:r>
        <w:t>report</w:t>
      </w:r>
      <w:r w:rsidR="00054DFE">
        <w:t xml:space="preserve">.   </w:t>
      </w:r>
      <w:r w:rsidR="00FB59B1">
        <w:t>We are fully funded for 2021</w:t>
      </w:r>
      <w:r w:rsidR="00054DFE">
        <w:t>.</w:t>
      </w:r>
      <w:r w:rsidR="00FB59B1">
        <w:t xml:space="preserve">   </w:t>
      </w:r>
      <w:r w:rsidR="00054DFE">
        <w:t xml:space="preserve">   </w:t>
      </w:r>
    </w:p>
    <w:p w14:paraId="238A1710" w14:textId="30972E26" w:rsidR="007F12E2" w:rsidRDefault="005F7CF7">
      <w:r>
        <w:t>A quick recap of items discussed</w:t>
      </w:r>
      <w:r w:rsidR="00FB59B1">
        <w:t>:</w:t>
      </w:r>
    </w:p>
    <w:p w14:paraId="32D22F5D" w14:textId="44881608" w:rsidR="005F7CF7" w:rsidRPr="005F7CF7" w:rsidRDefault="00B80536">
      <w:pPr>
        <w:rPr>
          <w:u w:val="single"/>
        </w:rPr>
      </w:pPr>
      <w:r>
        <w:rPr>
          <w:u w:val="single"/>
        </w:rPr>
        <w:t>Drainage problems:</w:t>
      </w:r>
    </w:p>
    <w:p w14:paraId="1F7B1122" w14:textId="6136D2A3" w:rsidR="00FB59B1" w:rsidRDefault="00B80536" w:rsidP="0098762F">
      <w:pPr>
        <w:pStyle w:val="ListParagraph"/>
        <w:numPr>
          <w:ilvl w:val="0"/>
          <w:numId w:val="26"/>
        </w:numPr>
      </w:pPr>
      <w:r>
        <w:t>Chuck Allen reviewed recent flooding issue on 88</w:t>
      </w:r>
      <w:r w:rsidRPr="00B80536">
        <w:rPr>
          <w:vertAlign w:val="superscript"/>
        </w:rPr>
        <w:t>th</w:t>
      </w:r>
      <w:r>
        <w:t xml:space="preserve"> street even after the new double grates were installed to prevent this situation.     As has happened in the past, the grates get covered with debris and plug the drain, not allowing water to flow down the drain.    Once grate is cleared, the water receded fairly quickly.   This information was relayed to the master board and the roads committee.   Bill Moran of the master board suggested that it appeared that it was not a storm water / drainage issue as water quickly went down the pipes once debris was removed, but recommended the storm water team work with the roads committee to solve this problem. Chuck asked if any other neighborhoods were experiencing flooding issues; Westbury, which also had a double grate installed last year, is still having flooding issues.  No other neighborhood expressed any problems.     </w:t>
      </w:r>
    </w:p>
    <w:p w14:paraId="7360F73A" w14:textId="321C8346" w:rsidR="0098762F" w:rsidRDefault="00B80536" w:rsidP="0098762F">
      <w:r>
        <w:rPr>
          <w:u w:val="single"/>
        </w:rPr>
        <w:t>Updated on Open Items Status:</w:t>
      </w:r>
    </w:p>
    <w:p w14:paraId="1D646CB7" w14:textId="0A544EE5" w:rsidR="0098762F" w:rsidRDefault="00B80536" w:rsidP="0098762F">
      <w:pPr>
        <w:pStyle w:val="ListParagraph"/>
        <w:numPr>
          <w:ilvl w:val="0"/>
          <w:numId w:val="25"/>
        </w:numPr>
      </w:pPr>
      <w:r>
        <w:t>Gregg Matthews is meeting with Pat Hogan on removing the builder signs at the SR70 entrance, as only 2 houses are yet to be sold.</w:t>
      </w:r>
    </w:p>
    <w:p w14:paraId="5F63575E" w14:textId="1B2DB0F1" w:rsidR="00B80536" w:rsidRDefault="00B80536" w:rsidP="0098762F">
      <w:pPr>
        <w:pStyle w:val="ListParagraph"/>
        <w:numPr>
          <w:ilvl w:val="0"/>
          <w:numId w:val="25"/>
        </w:numPr>
      </w:pPr>
      <w:r>
        <w:t>Speed Bumps:   still work in progress.    Priority is to change golf course entrance speed bumps first.   Is</w:t>
      </w:r>
      <w:r w:rsidR="003A6D6B">
        <w:t>sue is funding.</w:t>
      </w:r>
    </w:p>
    <w:p w14:paraId="42E9CEBD" w14:textId="692DC1A9" w:rsidR="003A6D6B" w:rsidRDefault="003A6D6B" w:rsidP="0098762F">
      <w:pPr>
        <w:pStyle w:val="ListParagraph"/>
        <w:numPr>
          <w:ilvl w:val="0"/>
          <w:numId w:val="25"/>
        </w:numPr>
      </w:pPr>
      <w:r>
        <w:t xml:space="preserve">Street signs:   Gregg met with Jim Biddlecome and learned there is a long-term plan to replace signs.    They have identified 30 for replacement now; however, funding in the budget for only 8-12.   Gregg has taken it upon himself to replace </w:t>
      </w:r>
      <w:r w:rsidR="00624C26">
        <w:rPr>
          <w:i/>
          <w:iCs/>
        </w:rPr>
        <w:t>2</w:t>
      </w:r>
      <w:r>
        <w:t xml:space="preserve"> badly worn stop signs in the 54</w:t>
      </w:r>
      <w:r w:rsidRPr="003A6D6B">
        <w:rPr>
          <w:vertAlign w:val="superscript"/>
        </w:rPr>
        <w:t>th</w:t>
      </w:r>
      <w:r>
        <w:t xml:space="preserve"> Ave and 87</w:t>
      </w:r>
      <w:r w:rsidRPr="003A6D6B">
        <w:rPr>
          <w:vertAlign w:val="superscript"/>
        </w:rPr>
        <w:t>th</w:t>
      </w:r>
      <w:r>
        <w:t xml:space="preserve"> St. and 88t St. area.</w:t>
      </w:r>
    </w:p>
    <w:p w14:paraId="07D9CD91" w14:textId="7A07E30C" w:rsidR="003A6D6B" w:rsidRDefault="003A6D6B" w:rsidP="0098762F">
      <w:pPr>
        <w:pStyle w:val="ListParagraph"/>
        <w:numPr>
          <w:ilvl w:val="0"/>
          <w:numId w:val="25"/>
        </w:numPr>
      </w:pPr>
      <w:r>
        <w:t>Request for communications committee to send out RCC meeting notices:  Committee chair has asked for board approval but is getting some resistance.   As RCC is not an official board committee, board feels may be setting precedent if the start announcing our meetings as such.   Final approval pending.</w:t>
      </w:r>
    </w:p>
    <w:p w14:paraId="1B9E36AD" w14:textId="1A54C9B4" w:rsidR="003A6D6B" w:rsidRDefault="003A6D6B" w:rsidP="0098762F">
      <w:pPr>
        <w:pStyle w:val="ListParagraph"/>
        <w:numPr>
          <w:ilvl w:val="0"/>
          <w:numId w:val="25"/>
        </w:numPr>
      </w:pPr>
      <w:r>
        <w:t xml:space="preserve">Sidewalks:   as roads committee had reported at last BoD meeting, grinding of identified raised panels began this week.   Replacement of damaged and broken panels is part of phase 2 and 3 work.   Committee had asked for additional funding from reserves to complete work sooner, but no definitive direction has been given to our knowledge.    Members very concerned over this, as several residents have fallen due to the broken panels, some experiencing broken bones, and felt this issue needed addressed quickly.   </w:t>
      </w:r>
      <w:r w:rsidR="002C161C">
        <w:t>A</w:t>
      </w:r>
      <w:r>
        <w:t xml:space="preserve"> unanimous vote was received for repairing these </w:t>
      </w:r>
      <w:r>
        <w:lastRenderedPageBreak/>
        <w:t xml:space="preserve">panels this year and ASAP, even if it meant the board needed to </w:t>
      </w:r>
      <w:r w:rsidR="00F32E07">
        <w:t>charge a special mid-year assessment for the work.  Mike to send recommendation to board.</w:t>
      </w:r>
    </w:p>
    <w:p w14:paraId="311836AB" w14:textId="41CAB7C9" w:rsidR="00F32E07" w:rsidRDefault="00F32E07" w:rsidP="0098762F">
      <w:pPr>
        <w:pStyle w:val="ListParagraph"/>
        <w:numPr>
          <w:ilvl w:val="0"/>
          <w:numId w:val="25"/>
        </w:numPr>
      </w:pPr>
      <w:r>
        <w:t>General Community Appearance:  Gregg reported that landscape committee is working to update the SR70 entrance to be more in-line with the look of the 44</w:t>
      </w:r>
      <w:r w:rsidRPr="00F32E07">
        <w:rPr>
          <w:vertAlign w:val="superscript"/>
        </w:rPr>
        <w:t>th</w:t>
      </w:r>
      <w:r>
        <w:t xml:space="preserve"> Ave. entrance.    He also brought up issue with broken lights a</w:t>
      </w:r>
      <w:r w:rsidR="002C161C">
        <w:t>t</w:t>
      </w:r>
      <w:r>
        <w:t xml:space="preserve"> the entrance and questioned who was responsible for their upkeep.   Others bought up issue of area between golf course maintenance barns and the wall – who owned it and who was keeping this area up?   Debbie Judge confirmed land is part of Rosedale common area.   Will draft memo to board asking to have area cleaned up.</w:t>
      </w:r>
    </w:p>
    <w:p w14:paraId="724A8FD0" w14:textId="32A853E0" w:rsidR="00F32E07" w:rsidRDefault="00F32E07" w:rsidP="0098762F">
      <w:pPr>
        <w:pStyle w:val="ListParagraph"/>
        <w:numPr>
          <w:ilvl w:val="0"/>
          <w:numId w:val="25"/>
        </w:numPr>
      </w:pPr>
      <w:r>
        <w:t>Golf cart registration:   issue put off until next meeting.</w:t>
      </w:r>
    </w:p>
    <w:p w14:paraId="21435CEE" w14:textId="4277E682" w:rsidR="00F32E07" w:rsidRDefault="00F32E07" w:rsidP="0098762F">
      <w:pPr>
        <w:rPr>
          <w:u w:val="single"/>
        </w:rPr>
      </w:pPr>
      <w:r>
        <w:rPr>
          <w:u w:val="single"/>
        </w:rPr>
        <w:t>ARC discussion</w:t>
      </w:r>
      <w:r w:rsidR="0098762F">
        <w:rPr>
          <w:u w:val="single"/>
        </w:rPr>
        <w:t>:</w:t>
      </w:r>
    </w:p>
    <w:p w14:paraId="0CD2E385" w14:textId="35A7C78B" w:rsidR="00F32E07" w:rsidRPr="00F32E07" w:rsidRDefault="00F32E07" w:rsidP="0098762F">
      <w:r>
        <w:t xml:space="preserve">Much discussion around current ARC processes.    While everyone agrees on need of an ARC process, many felt current process to onerous.    One resident commented that process should be two parts:  ARC approvals and ARC notifications.    </w:t>
      </w:r>
      <w:r w:rsidR="006E7E1D">
        <w:t xml:space="preserve">Simple additions of more gutters in same color as existing and replacing dead landscaping were a couple of examples given for simple notification measures.   This would free up committee’s time with more important approvals and other matters that needed handled.   Mike will draft recommendations for ARC and send to RCC members for </w:t>
      </w:r>
      <w:r w:rsidR="002C161C">
        <w:t>input</w:t>
      </w:r>
      <w:r w:rsidR="006E7E1D">
        <w:t xml:space="preserve"> before sending to master board. </w:t>
      </w:r>
    </w:p>
    <w:p w14:paraId="7FEFE1B1" w14:textId="67EBC6B5" w:rsidR="002358C8" w:rsidRDefault="002358C8" w:rsidP="002358C8">
      <w:r>
        <w:t>Mike</w:t>
      </w:r>
      <w:r w:rsidR="008E5C6C">
        <w:t xml:space="preserve"> adjourned the meeting and opened it up to homeowners that had joined the call</w:t>
      </w:r>
      <w:r>
        <w:t xml:space="preserve">.   </w:t>
      </w:r>
      <w:r w:rsidR="006E7E1D">
        <w:t xml:space="preserve">Several residents reiterated concerns and frustrations on ARC process and hoped master board would seriously consider the recommendations coming out of this meeting.   Communication was another topic brought up by several residents.   All felt communication was key.   Some expressed frustration in not getting information.    Mike reiterated that RCC meeting notes were sent to all RCC members to be shared with all residents.  Links 4 is still working out communications processes, but Gil Waldman, VP of Links 4 stated that they would work to get this information out to their residents.  </w:t>
      </w:r>
    </w:p>
    <w:p w14:paraId="054100EB" w14:textId="63CDB8A0" w:rsidR="00466807" w:rsidRDefault="00C96138">
      <w:r>
        <w:t xml:space="preserve">Next RCC meeting will be Wednesday, </w:t>
      </w:r>
      <w:r w:rsidR="006747B2">
        <w:t>April 21</w:t>
      </w:r>
      <w:r w:rsidR="008E5C6C">
        <w:t>,</w:t>
      </w:r>
      <w:r w:rsidR="00851281">
        <w:t xml:space="preserve"> 2021</w:t>
      </w:r>
      <w:r w:rsidR="00B7257A">
        <w:t xml:space="preserve"> </w:t>
      </w:r>
      <w:r>
        <w:t>at 1:30 PM.</w:t>
      </w:r>
      <w:r w:rsidR="00466807">
        <w:t xml:space="preserve">  </w:t>
      </w:r>
      <w:r w:rsidR="00B7257A">
        <w:t xml:space="preserve">  Next Board of Director’s meeting is Thursday</w:t>
      </w:r>
      <w:r w:rsidR="00851281">
        <w:t xml:space="preserve">, </w:t>
      </w:r>
      <w:r w:rsidR="006747B2">
        <w:t>April 8</w:t>
      </w:r>
      <w:r w:rsidR="00851281">
        <w:t>, 2021</w:t>
      </w:r>
      <w:r w:rsidR="00B7257A">
        <w:t xml:space="preserve">.  </w:t>
      </w:r>
    </w:p>
    <w:p w14:paraId="1EDFF9A1" w14:textId="77777777" w:rsidR="002358C8" w:rsidRDefault="002358C8" w:rsidP="00B12A3A"/>
    <w:p w14:paraId="62ADE4E5" w14:textId="11786152" w:rsidR="001F0E64" w:rsidRDefault="006274FF" w:rsidP="00B12A3A">
      <w:r>
        <w:t>Chuck Allen</w:t>
      </w:r>
    </w:p>
    <w:p w14:paraId="523A335F" w14:textId="0B0718E5" w:rsidR="002358C8" w:rsidRDefault="002358C8" w:rsidP="00B12A3A">
      <w:r>
        <w:t>RCC Secretary</w:t>
      </w:r>
    </w:p>
    <w:sectPr w:rsidR="002358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68946" w14:textId="77777777" w:rsidR="00CE6A84" w:rsidRDefault="00CE6A84" w:rsidP="00CE6A84">
      <w:pPr>
        <w:spacing w:after="0" w:line="240" w:lineRule="auto"/>
      </w:pPr>
      <w:r>
        <w:separator/>
      </w:r>
    </w:p>
  </w:endnote>
  <w:endnote w:type="continuationSeparator" w:id="0">
    <w:p w14:paraId="2F73D639" w14:textId="77777777" w:rsidR="00CE6A84" w:rsidRDefault="00CE6A84" w:rsidP="00CE6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4648A" w14:textId="77777777" w:rsidR="00CE6A84" w:rsidRDefault="00CE6A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5007770"/>
      <w:docPartObj>
        <w:docPartGallery w:val="Page Numbers (Bottom of Page)"/>
        <w:docPartUnique/>
      </w:docPartObj>
    </w:sdtPr>
    <w:sdtEndPr>
      <w:rPr>
        <w:noProof/>
      </w:rPr>
    </w:sdtEndPr>
    <w:sdtContent>
      <w:p w14:paraId="1DB07B4B" w14:textId="60E2C1FB" w:rsidR="00CE6A84" w:rsidRDefault="00CE6A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9ED46B" w14:textId="77777777" w:rsidR="00CE6A84" w:rsidRDefault="00CE6A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B7BC1" w14:textId="77777777" w:rsidR="00CE6A84" w:rsidRDefault="00CE6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2A827" w14:textId="77777777" w:rsidR="00CE6A84" w:rsidRDefault="00CE6A84" w:rsidP="00CE6A84">
      <w:pPr>
        <w:spacing w:after="0" w:line="240" w:lineRule="auto"/>
      </w:pPr>
      <w:r>
        <w:separator/>
      </w:r>
    </w:p>
  </w:footnote>
  <w:footnote w:type="continuationSeparator" w:id="0">
    <w:p w14:paraId="4F591570" w14:textId="77777777" w:rsidR="00CE6A84" w:rsidRDefault="00CE6A84" w:rsidP="00CE6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05832" w14:textId="77777777" w:rsidR="00CE6A84" w:rsidRDefault="00CE6A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CFA79" w14:textId="77777777" w:rsidR="00CE6A84" w:rsidRDefault="00CE6A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99C7B" w14:textId="77777777" w:rsidR="00CE6A84" w:rsidRDefault="00CE6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21BDF"/>
    <w:multiLevelType w:val="hybridMultilevel"/>
    <w:tmpl w:val="D0444C0C"/>
    <w:lvl w:ilvl="0" w:tplc="EDBA8960">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113704"/>
    <w:multiLevelType w:val="hybridMultilevel"/>
    <w:tmpl w:val="F4FC2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379D8"/>
    <w:multiLevelType w:val="hybridMultilevel"/>
    <w:tmpl w:val="304AF060"/>
    <w:lvl w:ilvl="0" w:tplc="45B45CC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F4D53"/>
    <w:multiLevelType w:val="hybridMultilevel"/>
    <w:tmpl w:val="820EB1D4"/>
    <w:lvl w:ilvl="0" w:tplc="375E893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270C81"/>
    <w:multiLevelType w:val="hybridMultilevel"/>
    <w:tmpl w:val="0D4C56C8"/>
    <w:lvl w:ilvl="0" w:tplc="BD085A0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D2EE9"/>
    <w:multiLevelType w:val="hybridMultilevel"/>
    <w:tmpl w:val="80886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D2DEB"/>
    <w:multiLevelType w:val="hybridMultilevel"/>
    <w:tmpl w:val="DFD0D6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344EF"/>
    <w:multiLevelType w:val="hybridMultilevel"/>
    <w:tmpl w:val="FB78B7DC"/>
    <w:lvl w:ilvl="0" w:tplc="D63C381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661A4"/>
    <w:multiLevelType w:val="hybridMultilevel"/>
    <w:tmpl w:val="FDCC02DA"/>
    <w:lvl w:ilvl="0" w:tplc="FAA2C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297C62"/>
    <w:multiLevelType w:val="hybridMultilevel"/>
    <w:tmpl w:val="A20C1B6E"/>
    <w:lvl w:ilvl="0" w:tplc="36C22A0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1677F6"/>
    <w:multiLevelType w:val="hybridMultilevel"/>
    <w:tmpl w:val="C30E767A"/>
    <w:lvl w:ilvl="0" w:tplc="ADB6C72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0108B3"/>
    <w:multiLevelType w:val="hybridMultilevel"/>
    <w:tmpl w:val="E180A1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E92E89"/>
    <w:multiLevelType w:val="hybridMultilevel"/>
    <w:tmpl w:val="D5FA7F50"/>
    <w:lvl w:ilvl="0" w:tplc="77043C2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E97E84"/>
    <w:multiLevelType w:val="hybridMultilevel"/>
    <w:tmpl w:val="1B04B0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8339F3"/>
    <w:multiLevelType w:val="hybridMultilevel"/>
    <w:tmpl w:val="A46C6B5A"/>
    <w:lvl w:ilvl="0" w:tplc="88DE40AE">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5DE3071A"/>
    <w:multiLevelType w:val="hybridMultilevel"/>
    <w:tmpl w:val="276E1D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EB44C0"/>
    <w:multiLevelType w:val="hybridMultilevel"/>
    <w:tmpl w:val="C2B2C83E"/>
    <w:lvl w:ilvl="0" w:tplc="74DA60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877E78"/>
    <w:multiLevelType w:val="hybridMultilevel"/>
    <w:tmpl w:val="A1409E18"/>
    <w:lvl w:ilvl="0" w:tplc="EFC01F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142329"/>
    <w:multiLevelType w:val="hybridMultilevel"/>
    <w:tmpl w:val="2E224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6473E"/>
    <w:multiLevelType w:val="hybridMultilevel"/>
    <w:tmpl w:val="62E08F1C"/>
    <w:lvl w:ilvl="0" w:tplc="83A27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5F77BD"/>
    <w:multiLevelType w:val="hybridMultilevel"/>
    <w:tmpl w:val="62083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7D7104"/>
    <w:multiLevelType w:val="hybridMultilevel"/>
    <w:tmpl w:val="4CA00B44"/>
    <w:lvl w:ilvl="0" w:tplc="13A648C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B728D2"/>
    <w:multiLevelType w:val="hybridMultilevel"/>
    <w:tmpl w:val="C17A1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096031"/>
    <w:multiLevelType w:val="hybridMultilevel"/>
    <w:tmpl w:val="A036C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8F37C2"/>
    <w:multiLevelType w:val="hybridMultilevel"/>
    <w:tmpl w:val="AAB2F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372AAF"/>
    <w:multiLevelType w:val="hybridMultilevel"/>
    <w:tmpl w:val="7460F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0"/>
  </w:num>
  <w:num w:numId="4">
    <w:abstractNumId w:val="3"/>
  </w:num>
  <w:num w:numId="5">
    <w:abstractNumId w:val="16"/>
  </w:num>
  <w:num w:numId="6">
    <w:abstractNumId w:val="15"/>
  </w:num>
  <w:num w:numId="7">
    <w:abstractNumId w:val="13"/>
  </w:num>
  <w:num w:numId="8">
    <w:abstractNumId w:val="1"/>
  </w:num>
  <w:num w:numId="9">
    <w:abstractNumId w:val="20"/>
  </w:num>
  <w:num w:numId="10">
    <w:abstractNumId w:val="24"/>
  </w:num>
  <w:num w:numId="11">
    <w:abstractNumId w:val="25"/>
  </w:num>
  <w:num w:numId="12">
    <w:abstractNumId w:val="22"/>
  </w:num>
  <w:num w:numId="13">
    <w:abstractNumId w:val="11"/>
  </w:num>
  <w:num w:numId="14">
    <w:abstractNumId w:val="12"/>
  </w:num>
  <w:num w:numId="15">
    <w:abstractNumId w:val="8"/>
  </w:num>
  <w:num w:numId="16">
    <w:abstractNumId w:val="19"/>
  </w:num>
  <w:num w:numId="17">
    <w:abstractNumId w:val="9"/>
  </w:num>
  <w:num w:numId="18">
    <w:abstractNumId w:val="10"/>
  </w:num>
  <w:num w:numId="19">
    <w:abstractNumId w:val="18"/>
  </w:num>
  <w:num w:numId="20">
    <w:abstractNumId w:val="2"/>
  </w:num>
  <w:num w:numId="21">
    <w:abstractNumId w:val="14"/>
  </w:num>
  <w:num w:numId="22">
    <w:abstractNumId w:val="4"/>
  </w:num>
  <w:num w:numId="23">
    <w:abstractNumId w:val="23"/>
  </w:num>
  <w:num w:numId="24">
    <w:abstractNumId w:val="5"/>
  </w:num>
  <w:num w:numId="25">
    <w:abstractNumId w:val="7"/>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E64"/>
    <w:rsid w:val="00001885"/>
    <w:rsid w:val="000024FB"/>
    <w:rsid w:val="00016404"/>
    <w:rsid w:val="00020490"/>
    <w:rsid w:val="00030A7B"/>
    <w:rsid w:val="00042924"/>
    <w:rsid w:val="00054DFE"/>
    <w:rsid w:val="0005781B"/>
    <w:rsid w:val="0006078E"/>
    <w:rsid w:val="00061223"/>
    <w:rsid w:val="000620AA"/>
    <w:rsid w:val="0007300B"/>
    <w:rsid w:val="00083ABD"/>
    <w:rsid w:val="0008608D"/>
    <w:rsid w:val="000A3370"/>
    <w:rsid w:val="000A5400"/>
    <w:rsid w:val="000B0786"/>
    <w:rsid w:val="000D46DC"/>
    <w:rsid w:val="000E1254"/>
    <w:rsid w:val="000E663A"/>
    <w:rsid w:val="001048FB"/>
    <w:rsid w:val="00111C19"/>
    <w:rsid w:val="001157C2"/>
    <w:rsid w:val="0012143F"/>
    <w:rsid w:val="00127EBC"/>
    <w:rsid w:val="0014134D"/>
    <w:rsid w:val="00147B57"/>
    <w:rsid w:val="00151F7B"/>
    <w:rsid w:val="00167106"/>
    <w:rsid w:val="0018385F"/>
    <w:rsid w:val="0018497F"/>
    <w:rsid w:val="00193548"/>
    <w:rsid w:val="001B790C"/>
    <w:rsid w:val="001C33CA"/>
    <w:rsid w:val="001C68E6"/>
    <w:rsid w:val="001D47D5"/>
    <w:rsid w:val="001E1183"/>
    <w:rsid w:val="001E63C4"/>
    <w:rsid w:val="001F0E64"/>
    <w:rsid w:val="00210E45"/>
    <w:rsid w:val="00221C62"/>
    <w:rsid w:val="00231188"/>
    <w:rsid w:val="002358C8"/>
    <w:rsid w:val="00247B10"/>
    <w:rsid w:val="00252DC4"/>
    <w:rsid w:val="00266532"/>
    <w:rsid w:val="00296CED"/>
    <w:rsid w:val="002A4D0C"/>
    <w:rsid w:val="002C161C"/>
    <w:rsid w:val="002C4DD6"/>
    <w:rsid w:val="002D28BE"/>
    <w:rsid w:val="002E0E0E"/>
    <w:rsid w:val="002E145A"/>
    <w:rsid w:val="002E53B6"/>
    <w:rsid w:val="0030101C"/>
    <w:rsid w:val="0030276F"/>
    <w:rsid w:val="00330B8E"/>
    <w:rsid w:val="00336A37"/>
    <w:rsid w:val="00355277"/>
    <w:rsid w:val="0038031A"/>
    <w:rsid w:val="00393239"/>
    <w:rsid w:val="0039434A"/>
    <w:rsid w:val="003A6D44"/>
    <w:rsid w:val="003A6D6B"/>
    <w:rsid w:val="003D1C88"/>
    <w:rsid w:val="0041774C"/>
    <w:rsid w:val="00446793"/>
    <w:rsid w:val="00466807"/>
    <w:rsid w:val="00471191"/>
    <w:rsid w:val="00477336"/>
    <w:rsid w:val="00482D98"/>
    <w:rsid w:val="00483C47"/>
    <w:rsid w:val="00486469"/>
    <w:rsid w:val="00487D85"/>
    <w:rsid w:val="004B6128"/>
    <w:rsid w:val="004D1A77"/>
    <w:rsid w:val="004E0328"/>
    <w:rsid w:val="004F66D8"/>
    <w:rsid w:val="00505D2B"/>
    <w:rsid w:val="00515419"/>
    <w:rsid w:val="00516277"/>
    <w:rsid w:val="0051675B"/>
    <w:rsid w:val="00532C8C"/>
    <w:rsid w:val="005411B5"/>
    <w:rsid w:val="0054636A"/>
    <w:rsid w:val="00550F3A"/>
    <w:rsid w:val="00552C62"/>
    <w:rsid w:val="00557783"/>
    <w:rsid w:val="005639C9"/>
    <w:rsid w:val="005A1CB5"/>
    <w:rsid w:val="005A249C"/>
    <w:rsid w:val="005A274F"/>
    <w:rsid w:val="005A72E3"/>
    <w:rsid w:val="005B1713"/>
    <w:rsid w:val="005C1EB5"/>
    <w:rsid w:val="005D1567"/>
    <w:rsid w:val="005F7CF7"/>
    <w:rsid w:val="00606248"/>
    <w:rsid w:val="006166D5"/>
    <w:rsid w:val="00621CDE"/>
    <w:rsid w:val="00624C26"/>
    <w:rsid w:val="006274FF"/>
    <w:rsid w:val="00627EB1"/>
    <w:rsid w:val="00644B77"/>
    <w:rsid w:val="006726CB"/>
    <w:rsid w:val="006747B2"/>
    <w:rsid w:val="00680CEE"/>
    <w:rsid w:val="006810C2"/>
    <w:rsid w:val="00691624"/>
    <w:rsid w:val="00693F75"/>
    <w:rsid w:val="00697104"/>
    <w:rsid w:val="006A4CD6"/>
    <w:rsid w:val="006E7229"/>
    <w:rsid w:val="006E7E1D"/>
    <w:rsid w:val="007063DD"/>
    <w:rsid w:val="007163EB"/>
    <w:rsid w:val="00717C80"/>
    <w:rsid w:val="007208D0"/>
    <w:rsid w:val="00726812"/>
    <w:rsid w:val="00751960"/>
    <w:rsid w:val="00775C43"/>
    <w:rsid w:val="007D5D21"/>
    <w:rsid w:val="007E3DF1"/>
    <w:rsid w:val="007F12E2"/>
    <w:rsid w:val="007F2415"/>
    <w:rsid w:val="008064BC"/>
    <w:rsid w:val="008079E7"/>
    <w:rsid w:val="00835E9C"/>
    <w:rsid w:val="00845F3A"/>
    <w:rsid w:val="00851281"/>
    <w:rsid w:val="0088609B"/>
    <w:rsid w:val="008865B8"/>
    <w:rsid w:val="00887AF7"/>
    <w:rsid w:val="008D1042"/>
    <w:rsid w:val="008E29E2"/>
    <w:rsid w:val="008E5C6C"/>
    <w:rsid w:val="008F419C"/>
    <w:rsid w:val="0090486F"/>
    <w:rsid w:val="009048DC"/>
    <w:rsid w:val="009132A6"/>
    <w:rsid w:val="009134DF"/>
    <w:rsid w:val="00913DEE"/>
    <w:rsid w:val="00920D4D"/>
    <w:rsid w:val="00925063"/>
    <w:rsid w:val="009349C4"/>
    <w:rsid w:val="00963723"/>
    <w:rsid w:val="0098762F"/>
    <w:rsid w:val="009953B2"/>
    <w:rsid w:val="009A02DB"/>
    <w:rsid w:val="009B518C"/>
    <w:rsid w:val="009C0091"/>
    <w:rsid w:val="009C32E8"/>
    <w:rsid w:val="009F5115"/>
    <w:rsid w:val="00A24E76"/>
    <w:rsid w:val="00A36942"/>
    <w:rsid w:val="00A375BA"/>
    <w:rsid w:val="00A431DF"/>
    <w:rsid w:val="00A50F87"/>
    <w:rsid w:val="00A811E3"/>
    <w:rsid w:val="00A87EF4"/>
    <w:rsid w:val="00AC1837"/>
    <w:rsid w:val="00AD2098"/>
    <w:rsid w:val="00AF68C9"/>
    <w:rsid w:val="00B02139"/>
    <w:rsid w:val="00B068FC"/>
    <w:rsid w:val="00B12A3A"/>
    <w:rsid w:val="00B15A64"/>
    <w:rsid w:val="00B22781"/>
    <w:rsid w:val="00B260A6"/>
    <w:rsid w:val="00B314BB"/>
    <w:rsid w:val="00B560B9"/>
    <w:rsid w:val="00B7093B"/>
    <w:rsid w:val="00B7257A"/>
    <w:rsid w:val="00B80536"/>
    <w:rsid w:val="00B92DF9"/>
    <w:rsid w:val="00BA018E"/>
    <w:rsid w:val="00BA048F"/>
    <w:rsid w:val="00BD049B"/>
    <w:rsid w:val="00BD420C"/>
    <w:rsid w:val="00BE3A6D"/>
    <w:rsid w:val="00C04909"/>
    <w:rsid w:val="00C1155B"/>
    <w:rsid w:val="00C16773"/>
    <w:rsid w:val="00C21517"/>
    <w:rsid w:val="00C32340"/>
    <w:rsid w:val="00C83E9F"/>
    <w:rsid w:val="00C844C9"/>
    <w:rsid w:val="00C96138"/>
    <w:rsid w:val="00CB476A"/>
    <w:rsid w:val="00CC3231"/>
    <w:rsid w:val="00CE6A84"/>
    <w:rsid w:val="00CF205F"/>
    <w:rsid w:val="00CF4D4B"/>
    <w:rsid w:val="00D00E7C"/>
    <w:rsid w:val="00D13522"/>
    <w:rsid w:val="00D15039"/>
    <w:rsid w:val="00D17963"/>
    <w:rsid w:val="00D209D5"/>
    <w:rsid w:val="00D35EB1"/>
    <w:rsid w:val="00D40AEB"/>
    <w:rsid w:val="00D43FE3"/>
    <w:rsid w:val="00D62D2A"/>
    <w:rsid w:val="00D80490"/>
    <w:rsid w:val="00DA30EE"/>
    <w:rsid w:val="00DC33F7"/>
    <w:rsid w:val="00DD040E"/>
    <w:rsid w:val="00DE373B"/>
    <w:rsid w:val="00DF3291"/>
    <w:rsid w:val="00E15F21"/>
    <w:rsid w:val="00E23539"/>
    <w:rsid w:val="00E2494B"/>
    <w:rsid w:val="00E258CD"/>
    <w:rsid w:val="00E46601"/>
    <w:rsid w:val="00E507D3"/>
    <w:rsid w:val="00E5116E"/>
    <w:rsid w:val="00E70B62"/>
    <w:rsid w:val="00E77582"/>
    <w:rsid w:val="00EC0D00"/>
    <w:rsid w:val="00EC78DE"/>
    <w:rsid w:val="00ED35AC"/>
    <w:rsid w:val="00EE1065"/>
    <w:rsid w:val="00F07765"/>
    <w:rsid w:val="00F12C4A"/>
    <w:rsid w:val="00F13783"/>
    <w:rsid w:val="00F324BB"/>
    <w:rsid w:val="00F32E07"/>
    <w:rsid w:val="00F740AB"/>
    <w:rsid w:val="00F836FD"/>
    <w:rsid w:val="00F96186"/>
    <w:rsid w:val="00FA3D37"/>
    <w:rsid w:val="00FA7F53"/>
    <w:rsid w:val="00FB43AE"/>
    <w:rsid w:val="00FB59B1"/>
    <w:rsid w:val="00FC5659"/>
    <w:rsid w:val="00FD0395"/>
    <w:rsid w:val="00FD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A1656"/>
  <w15:chartTrackingRefBased/>
  <w15:docId w15:val="{BA250347-4383-432D-BBFE-D483A0E2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E64"/>
    <w:pPr>
      <w:ind w:left="720"/>
      <w:contextualSpacing/>
    </w:pPr>
  </w:style>
  <w:style w:type="character" w:styleId="Hyperlink">
    <w:name w:val="Hyperlink"/>
    <w:basedOn w:val="DefaultParagraphFont"/>
    <w:uiPriority w:val="99"/>
    <w:unhideWhenUsed/>
    <w:rsid w:val="00296CED"/>
    <w:rPr>
      <w:color w:val="0563C1" w:themeColor="hyperlink"/>
      <w:u w:val="single"/>
    </w:rPr>
  </w:style>
  <w:style w:type="character" w:styleId="UnresolvedMention">
    <w:name w:val="Unresolved Mention"/>
    <w:basedOn w:val="DefaultParagraphFont"/>
    <w:uiPriority w:val="99"/>
    <w:semiHidden/>
    <w:unhideWhenUsed/>
    <w:rsid w:val="00296CED"/>
    <w:rPr>
      <w:color w:val="605E5C"/>
      <w:shd w:val="clear" w:color="auto" w:fill="E1DFDD"/>
    </w:rPr>
  </w:style>
  <w:style w:type="paragraph" w:styleId="BalloonText">
    <w:name w:val="Balloon Text"/>
    <w:basedOn w:val="Normal"/>
    <w:link w:val="BalloonTextChar"/>
    <w:uiPriority w:val="99"/>
    <w:semiHidden/>
    <w:unhideWhenUsed/>
    <w:rsid w:val="00483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C47"/>
    <w:rPr>
      <w:rFonts w:ascii="Segoe UI" w:hAnsi="Segoe UI" w:cs="Segoe UI"/>
      <w:sz w:val="18"/>
      <w:szCs w:val="18"/>
    </w:rPr>
  </w:style>
  <w:style w:type="paragraph" w:styleId="Header">
    <w:name w:val="header"/>
    <w:basedOn w:val="Normal"/>
    <w:link w:val="HeaderChar"/>
    <w:uiPriority w:val="99"/>
    <w:unhideWhenUsed/>
    <w:rsid w:val="00CE6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A84"/>
  </w:style>
  <w:style w:type="paragraph" w:styleId="Footer">
    <w:name w:val="footer"/>
    <w:basedOn w:val="Normal"/>
    <w:link w:val="FooterChar"/>
    <w:uiPriority w:val="99"/>
    <w:unhideWhenUsed/>
    <w:rsid w:val="00CE6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A081E-D72D-4A48-B75A-B8A5CE510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Allen</dc:creator>
  <cp:keywords/>
  <dc:description/>
  <cp:lastModifiedBy>Chuck Allen</cp:lastModifiedBy>
  <cp:revision>4</cp:revision>
  <cp:lastPrinted>2021-01-04T13:25:00Z</cp:lastPrinted>
  <dcterms:created xsi:type="dcterms:W3CDTF">2021-03-28T18:11:00Z</dcterms:created>
  <dcterms:modified xsi:type="dcterms:W3CDTF">2021-03-31T18:33:00Z</dcterms:modified>
</cp:coreProperties>
</file>